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BD25" w14:textId="77777777" w:rsidR="00640E15" w:rsidRPr="00640E15" w:rsidRDefault="00640E15" w:rsidP="00640E15">
      <w:pPr>
        <w:tabs>
          <w:tab w:val="left" w:pos="3606"/>
        </w:tabs>
        <w:spacing w:before="158" w:line="360" w:lineRule="auto"/>
        <w:jc w:val="both"/>
        <w:rPr>
          <w:rFonts w:ascii="Garamond" w:hAnsi="Garamond" w:cs="CourierNew"/>
          <w:color w:val="000000"/>
          <w:sz w:val="28"/>
          <w:szCs w:val="28"/>
        </w:rPr>
      </w:pPr>
    </w:p>
    <w:p w14:paraId="6E96767A" w14:textId="77777777" w:rsidR="00640E15" w:rsidRPr="00640E15" w:rsidRDefault="00640E15" w:rsidP="00640E15">
      <w:pPr>
        <w:tabs>
          <w:tab w:val="left" w:pos="3606"/>
        </w:tabs>
        <w:spacing w:before="158" w:line="360" w:lineRule="auto"/>
        <w:jc w:val="both"/>
        <w:rPr>
          <w:sz w:val="28"/>
          <w:szCs w:val="28"/>
        </w:rPr>
      </w:pPr>
      <w:r w:rsidRPr="00640E15">
        <w:rPr>
          <w:sz w:val="28"/>
          <w:szCs w:val="28"/>
        </w:rPr>
        <w:t>S</w:t>
      </w:r>
      <w:r w:rsidRPr="00640E15">
        <w:rPr>
          <w:sz w:val="28"/>
          <w:szCs w:val="28"/>
        </w:rPr>
        <w:t xml:space="preserve">ukladno odredbi članka 80. ZJN 2016., a u vezi odredbma članaka 76 . i 77. ZJN 2016. i sprječavanja sukoba interesa, Kom-Ilok d.o.o. Ilok nema gospodarskih subjekata s kojima ne smije sklapati ugovore o javnoj nabavi kao ni okvirne sporazume (u svojstvu ponuditelja, člana zajednice gospodarskih subjekata i podugovaratelja). </w:t>
      </w:r>
    </w:p>
    <w:p w14:paraId="0A8915CC" w14:textId="77777777" w:rsidR="00640E15" w:rsidRPr="00640E15" w:rsidRDefault="00640E15" w:rsidP="00640E15">
      <w:pPr>
        <w:tabs>
          <w:tab w:val="left" w:pos="3606"/>
        </w:tabs>
        <w:spacing w:before="158" w:line="360" w:lineRule="auto"/>
        <w:jc w:val="both"/>
        <w:rPr>
          <w:sz w:val="28"/>
          <w:szCs w:val="28"/>
        </w:rPr>
      </w:pPr>
    </w:p>
    <w:p w14:paraId="0E105BEC" w14:textId="6054EBD0" w:rsidR="00640E15" w:rsidRPr="00640E15" w:rsidRDefault="00640E15" w:rsidP="00640E15">
      <w:pPr>
        <w:tabs>
          <w:tab w:val="left" w:pos="3606"/>
        </w:tabs>
        <w:spacing w:before="158" w:line="360" w:lineRule="auto"/>
        <w:jc w:val="both"/>
        <w:rPr>
          <w:rFonts w:ascii="Garamond" w:hAnsi="Garamond" w:cs="CourierNew"/>
          <w:color w:val="000000"/>
          <w:sz w:val="28"/>
          <w:szCs w:val="28"/>
        </w:rPr>
      </w:pPr>
      <w:r w:rsidRPr="00640E15">
        <w:rPr>
          <w:sz w:val="28"/>
          <w:szCs w:val="28"/>
        </w:rPr>
        <w:t xml:space="preserve">U Iloku, </w:t>
      </w:r>
      <w:r w:rsidRPr="00640E15">
        <w:rPr>
          <w:sz w:val="28"/>
          <w:szCs w:val="28"/>
        </w:rPr>
        <w:t>01</w:t>
      </w:r>
      <w:r w:rsidRPr="00640E15">
        <w:rPr>
          <w:sz w:val="28"/>
          <w:szCs w:val="28"/>
        </w:rPr>
        <w:t>.</w:t>
      </w:r>
      <w:r w:rsidRPr="00640E15">
        <w:rPr>
          <w:sz w:val="28"/>
          <w:szCs w:val="28"/>
        </w:rPr>
        <w:t>11</w:t>
      </w:r>
      <w:r w:rsidRPr="00640E15">
        <w:rPr>
          <w:sz w:val="28"/>
          <w:szCs w:val="28"/>
        </w:rPr>
        <w:t>.202</w:t>
      </w:r>
      <w:r w:rsidRPr="00640E15">
        <w:rPr>
          <w:sz w:val="28"/>
          <w:szCs w:val="28"/>
        </w:rPr>
        <w:t>4</w:t>
      </w:r>
      <w:r w:rsidRPr="00640E15">
        <w:rPr>
          <w:sz w:val="28"/>
          <w:szCs w:val="28"/>
        </w:rPr>
        <w:t>.god.</w:t>
      </w:r>
    </w:p>
    <w:sectPr w:rsidR="00640E15" w:rsidRPr="00640E15" w:rsidSect="003E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C6791"/>
    <w:multiLevelType w:val="hybridMultilevel"/>
    <w:tmpl w:val="1E6C784E"/>
    <w:lvl w:ilvl="0" w:tplc="6E32FCA0">
      <w:start w:val="29"/>
      <w:numFmt w:val="bullet"/>
      <w:lvlText w:val="-"/>
      <w:lvlJc w:val="left"/>
      <w:pPr>
        <w:ind w:left="476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C657C74"/>
    <w:multiLevelType w:val="multilevel"/>
    <w:tmpl w:val="79EC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790111">
    <w:abstractNumId w:val="1"/>
  </w:num>
  <w:num w:numId="2" w16cid:durableId="16483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49"/>
    <w:rsid w:val="00006E53"/>
    <w:rsid w:val="00172578"/>
    <w:rsid w:val="00340E24"/>
    <w:rsid w:val="003B09FA"/>
    <w:rsid w:val="003B2149"/>
    <w:rsid w:val="003E068F"/>
    <w:rsid w:val="00474265"/>
    <w:rsid w:val="004A6240"/>
    <w:rsid w:val="00640E15"/>
    <w:rsid w:val="007305BF"/>
    <w:rsid w:val="009505EB"/>
    <w:rsid w:val="00B833C2"/>
    <w:rsid w:val="00CF577F"/>
    <w:rsid w:val="00E02676"/>
    <w:rsid w:val="00E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0498"/>
  <w15:chartTrackingRefBased/>
  <w15:docId w15:val="{62642FBE-9767-4862-8818-BAB7AE2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68F"/>
    <w:pPr>
      <w:spacing w:after="200" w:line="276" w:lineRule="auto"/>
    </w:pPr>
    <w:rPr>
      <w:b/>
      <w:bCs/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40E24"/>
    <w:pPr>
      <w:spacing w:before="100" w:beforeAutospacing="1" w:after="100" w:afterAutospacing="1" w:line="240" w:lineRule="auto"/>
    </w:pPr>
    <w:rPr>
      <w:rFonts w:eastAsia="Times New Roman"/>
      <w:b w:val="0"/>
      <w:bCs w:val="0"/>
      <w:noProof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40E24"/>
    <w:rPr>
      <w:color w:val="0000FF"/>
      <w:u w:val="single"/>
    </w:rPr>
  </w:style>
  <w:style w:type="paragraph" w:styleId="Odlomakpopisa">
    <w:name w:val="List Paragraph"/>
    <w:basedOn w:val="Normal"/>
    <w:uiPriority w:val="1"/>
    <w:qFormat/>
    <w:rsid w:val="00340E24"/>
    <w:pPr>
      <w:widowControl w:val="0"/>
      <w:spacing w:after="0" w:line="240" w:lineRule="auto"/>
    </w:pPr>
    <w:rPr>
      <w:rFonts w:ascii="Calibri" w:hAnsi="Calibri"/>
      <w:b w:val="0"/>
      <w:bCs w:val="0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\Desktop\NATJE&#268;AJ%20KOM-ILOK\Odluka%20o%20nabavi%20i%20izjave\KOM-ILOK\Obavijest%20o%20sukobu%20interesa%20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Obavijest o sukobu interesa 2019.dot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Vitman</dc:creator>
  <cp:keywords/>
  <cp:lastModifiedBy>Manuela Vitman</cp:lastModifiedBy>
  <cp:revision>2</cp:revision>
  <dcterms:created xsi:type="dcterms:W3CDTF">2024-11-15T06:57:00Z</dcterms:created>
  <dcterms:modified xsi:type="dcterms:W3CDTF">2024-11-15T06:57:00Z</dcterms:modified>
</cp:coreProperties>
</file>